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4B1D7" w14:textId="77777777" w:rsidR="008B1D59" w:rsidRDefault="008B1D59" w:rsidP="008B1D59">
      <w:pPr>
        <w:jc w:val="center"/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</w:pP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>Тема: ЖИВ</w:t>
      </w:r>
      <w:r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>АТА ПРИРОДА</w:t>
      </w: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  <w:t xml:space="preserve"> </w:t>
      </w:r>
    </w:p>
    <w:p w14:paraId="75578082" w14:textId="3E17D11E" w:rsidR="008B1D59" w:rsidRPr="00EA02CB" w:rsidRDefault="008B1D59" w:rsidP="008B1D59">
      <w:pPr>
        <w:pStyle w:val="11"/>
        <w:jc w:val="center"/>
        <w:rPr>
          <w:rFonts w:ascii="Calibri" w:hAnsi="Calibri" w:cs="Calibri"/>
          <w:b/>
          <w:bCs/>
        </w:rPr>
      </w:pPr>
      <w:r w:rsidRPr="00761BF5">
        <w:rPr>
          <w:rFonts w:eastAsiaTheme="majorEastAsia" w:cstheme="minorHAnsi"/>
          <w:b/>
          <w:bCs/>
          <w:color w:val="2F5496" w:themeColor="accent1" w:themeShade="BF"/>
        </w:rPr>
        <w:t xml:space="preserve">Урок: </w:t>
      </w:r>
      <w:r w:rsidRPr="00EA02CB">
        <w:rPr>
          <w:rFonts w:ascii="Calibri" w:hAnsi="Calibri" w:cs="Calibri"/>
          <w:b/>
          <w:bCs/>
        </w:rPr>
        <w:t>Пчелите - спасители</w:t>
      </w:r>
      <w:r w:rsidR="00CB3F9C">
        <w:rPr>
          <w:rFonts w:ascii="Calibri" w:hAnsi="Calibri" w:cs="Calibri"/>
          <w:b/>
          <w:bCs/>
          <w:lang w:val="bg-BG"/>
        </w:rPr>
        <w:t>те</w:t>
      </w:r>
      <w:r w:rsidRPr="00EA02CB">
        <w:rPr>
          <w:rFonts w:ascii="Calibri" w:hAnsi="Calibri" w:cs="Calibri"/>
          <w:b/>
          <w:bCs/>
        </w:rPr>
        <w:t xml:space="preserve"> на света</w:t>
      </w:r>
    </w:p>
    <w:p w14:paraId="38EA01B9" w14:textId="77777777" w:rsidR="008B1D59" w:rsidRPr="00825D89" w:rsidRDefault="008B1D59" w:rsidP="008B1D59">
      <w:pPr>
        <w:jc w:val="center"/>
        <w:rPr>
          <w:rFonts w:eastAsiaTheme="majorEastAsia" w:cstheme="minorHAnsi"/>
          <w:b/>
          <w:bCs/>
          <w:color w:val="2F5496" w:themeColor="accent1" w:themeShade="BF"/>
          <w:kern w:val="0"/>
          <w:sz w:val="32"/>
          <w:szCs w:val="32"/>
          <w14:ligatures w14:val="none"/>
        </w:rPr>
      </w:pPr>
    </w:p>
    <w:p w14:paraId="305ACAEE" w14:textId="199CA2A0" w:rsidR="008B1D59" w:rsidRDefault="008B1D59" w:rsidP="008B1D59">
      <w:pPr>
        <w:jc w:val="center"/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Работен лист </w:t>
      </w:r>
      <w:r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2</w:t>
      </w:r>
      <w:r w:rsidRPr="00BD4D2D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.</w:t>
      </w:r>
      <w:r w:rsidRPr="00761BF5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 </w:t>
      </w:r>
      <w:bookmarkStart w:id="0" w:name="_Hlk170144500"/>
      <w:r w:rsidR="00B1407C" w:rsidRPr="00B1407C">
        <w:rPr>
          <w:rFonts w:eastAsiaTheme="majorEastAsia" w:cstheme="minorHAns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Развитие на популацията на медоносни пчели в Европа</w:t>
      </w:r>
      <w:bookmarkEnd w:id="0"/>
    </w:p>
    <w:p w14:paraId="00FAC3A8" w14:textId="77777777" w:rsidR="00D82FB0" w:rsidRPr="00D82FB0" w:rsidRDefault="00D82FB0" w:rsidP="00D82FB0">
      <w:pPr>
        <w:shd w:val="clear" w:color="auto" w:fill="FFFFFF"/>
        <w:spacing w:after="0" w:line="240" w:lineRule="auto"/>
        <w:ind w:firstLine="708"/>
        <w:textAlignment w:val="baseline"/>
        <w:rPr>
          <w:rFonts w:ascii="Calibri" w:eastAsia="Calibri" w:hAnsi="Calibri" w:cs="Times New Roman"/>
          <w:kern w:val="0"/>
          <w14:ligatures w14:val="none"/>
        </w:rPr>
      </w:pPr>
    </w:p>
    <w:p w14:paraId="693C53F1" w14:textId="77777777" w:rsidR="00CB3F9C" w:rsidRDefault="00CB3F9C" w:rsidP="00CB3F9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63FD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Анализирайте данните, показани на графиките, за загубите на колонии от </w:t>
      </w:r>
      <w:r w:rsidRPr="00C813B1">
        <w:rPr>
          <w:rFonts w:asciiTheme="minorHAnsi" w:eastAsiaTheme="minorHAnsi" w:hAnsiTheme="minorHAnsi" w:cstheme="minorBidi"/>
          <w:sz w:val="22"/>
          <w:szCs w:val="22"/>
          <w:lang w:eastAsia="en-US"/>
        </w:rPr>
        <w:t>медоносни</w:t>
      </w:r>
      <w:r w:rsidRPr="00363FD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пчели през последните години в Европа. Идентифицирайте основните причини и обсъдете кои са факторите, които влияят върху популациите на пчелите.</w:t>
      </w:r>
    </w:p>
    <w:p w14:paraId="6E161C4C" w14:textId="77777777" w:rsidR="00CB3F9C" w:rsidRPr="00363FDD" w:rsidRDefault="00CB3F9C" w:rsidP="00CB3F9C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89D75AC" w14:textId="77777777" w:rsidR="00CB3F9C" w:rsidRDefault="00CB3F9C" w:rsidP="00CB3F9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363FDD">
        <w:t>Въз основа на данните, показани на графиките,</w:t>
      </w:r>
      <w:r>
        <w:t xml:space="preserve"> определете в кои държави медоносни пчели са увеличили смъртността си и има ли такива, в които тя е намаляла</w:t>
      </w:r>
      <w:r w:rsidR="00D82FB0" w:rsidRPr="00CB3F9C">
        <w:rPr>
          <w:rFonts w:ascii="Calibri" w:eastAsia="Calibri" w:hAnsi="Calibri" w:cs="Times New Roman"/>
          <w:kern w:val="0"/>
          <w14:ligatures w14:val="none"/>
        </w:rPr>
        <w:t xml:space="preserve"> през годините 2012-2013 </w:t>
      </w:r>
      <w:r>
        <w:rPr>
          <w:rFonts w:ascii="Calibri" w:eastAsia="Calibri" w:hAnsi="Calibri" w:cs="Times New Roman"/>
          <w:kern w:val="0"/>
          <w14:ligatures w14:val="none"/>
        </w:rPr>
        <w:t>г.</w:t>
      </w:r>
    </w:p>
    <w:p w14:paraId="2BB825E5" w14:textId="77777777" w:rsidR="00CB3F9C" w:rsidRPr="00CB3F9C" w:rsidRDefault="00CB3F9C" w:rsidP="00CB3F9C">
      <w:pPr>
        <w:pStyle w:val="ListParagraph"/>
        <w:rPr>
          <w:rFonts w:ascii="Calibri" w:eastAsia="Calibri" w:hAnsi="Calibri" w:cs="Times New Roman"/>
          <w:kern w:val="0"/>
          <w14:ligatures w14:val="none"/>
        </w:rPr>
      </w:pPr>
    </w:p>
    <w:p w14:paraId="4FEA2ACB" w14:textId="20FB028C" w:rsidR="00D82FB0" w:rsidRPr="00D82FB0" w:rsidRDefault="00D82FB0" w:rsidP="00D50DF7">
      <w:pPr>
        <w:pStyle w:val="ListParagraph"/>
        <w:shd w:val="clear" w:color="auto" w:fill="FFFFFF"/>
        <w:spacing w:after="0" w:line="240" w:lineRule="auto"/>
        <w:ind w:left="360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D82FB0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7D632A9A" wp14:editId="60665732">
            <wp:extent cx="5005070" cy="3736975"/>
            <wp:effectExtent l="0" t="0" r="5080" b="0"/>
            <wp:docPr id="1524911856" name="Картина 3" descr="Картина, която съдържа текст, карта, атлас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911856" name="Картина 3" descr="Картина, която съдържа текст, карта, атлас&#10;&#10;Описанието е генерирано автоматичн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070" cy="373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787F1E" w14:textId="77777777" w:rsidR="00D82FB0" w:rsidRDefault="00D50DF7" w:rsidP="00D82FB0">
      <w:pPr>
        <w:shd w:val="clear" w:color="auto" w:fill="FFFFFF"/>
        <w:spacing w:before="100" w:beforeAutospacing="1" w:after="0" w:afterAutospacing="1" w:line="240" w:lineRule="auto"/>
        <w:textAlignment w:val="baseline"/>
        <w:rPr>
          <w:rFonts w:ascii="Calibri" w:eastAsia="Calibri" w:hAnsi="Calibri" w:cs="Times New Roman"/>
          <w:kern w:val="0"/>
          <w14:ligatures w14:val="none"/>
        </w:rPr>
      </w:pPr>
      <w:hyperlink r:id="rId8" w:history="1">
        <w:r w:rsidR="00D82FB0" w:rsidRPr="00D82FB0">
          <w:rPr>
            <w:rFonts w:ascii="Calibri" w:eastAsia="Calibri" w:hAnsi="Calibri" w:cs="Times New Roman"/>
            <w:color w:val="0563C1"/>
            <w:kern w:val="0"/>
            <w:u w:val="single"/>
            <w14:ligatures w14:val="none"/>
          </w:rPr>
          <w:t>https://bees4life.org/bee-extinction/6-reasons-for-bee-extinction/hon</w:t>
        </w:r>
        <w:r w:rsidR="00D82FB0" w:rsidRPr="00D82FB0">
          <w:rPr>
            <w:rFonts w:ascii="Calibri" w:eastAsia="Calibri" w:hAnsi="Calibri" w:cs="Times New Roman"/>
            <w:color w:val="0563C1"/>
            <w:kern w:val="0"/>
            <w:u w:val="single"/>
            <w14:ligatures w14:val="none"/>
          </w:rPr>
          <w:t>e</w:t>
        </w:r>
        <w:r w:rsidR="00D82FB0" w:rsidRPr="00D82FB0">
          <w:rPr>
            <w:rFonts w:ascii="Calibri" w:eastAsia="Calibri" w:hAnsi="Calibri" w:cs="Times New Roman"/>
            <w:color w:val="0563C1"/>
            <w:kern w:val="0"/>
            <w:u w:val="single"/>
            <w14:ligatures w14:val="none"/>
          </w:rPr>
          <w:t>y-bee-loss-numbers</w:t>
        </w:r>
      </w:hyperlink>
      <w:r w:rsidR="00D82FB0" w:rsidRPr="00D82FB0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49D22CB7" w14:textId="77777777" w:rsidR="00CB3F9C" w:rsidRDefault="00CB3F9C" w:rsidP="00CB3F9C">
      <w:pPr>
        <w:shd w:val="clear" w:color="auto" w:fill="FFFFFF"/>
        <w:spacing w:after="0" w:line="240" w:lineRule="auto"/>
        <w:textAlignment w:val="baseline"/>
        <w:rPr>
          <w:rFonts w:cstheme="minorHAnsi"/>
          <w:color w:val="2F5496" w:themeColor="accent1" w:themeShade="BF"/>
          <w:sz w:val="28"/>
          <w:szCs w:val="28"/>
        </w:rPr>
      </w:pPr>
    </w:p>
    <w:p w14:paraId="6AE0AFF4" w14:textId="77777777" w:rsidR="00CB3F9C" w:rsidRDefault="00CB3F9C" w:rsidP="00CB3F9C">
      <w:pPr>
        <w:shd w:val="clear" w:color="auto" w:fill="FFFFFF"/>
        <w:spacing w:after="0" w:line="240" w:lineRule="auto"/>
        <w:textAlignment w:val="baseline"/>
        <w:rPr>
          <w:rFonts w:cstheme="minorHAnsi"/>
          <w:color w:val="2F5496" w:themeColor="accent1" w:themeShade="BF"/>
          <w:sz w:val="28"/>
          <w:szCs w:val="28"/>
        </w:rPr>
      </w:pPr>
    </w:p>
    <w:p w14:paraId="33397214" w14:textId="77777777" w:rsidR="00CB3F9C" w:rsidRDefault="00CB3F9C" w:rsidP="00CB3F9C">
      <w:pPr>
        <w:shd w:val="clear" w:color="auto" w:fill="FFFFFF"/>
        <w:spacing w:after="0" w:line="240" w:lineRule="auto"/>
        <w:textAlignment w:val="baseline"/>
        <w:rPr>
          <w:rFonts w:cstheme="minorHAnsi"/>
          <w:color w:val="2F5496" w:themeColor="accent1" w:themeShade="BF"/>
          <w:sz w:val="28"/>
          <w:szCs w:val="28"/>
        </w:rPr>
      </w:pPr>
    </w:p>
    <w:p w14:paraId="7A69C7AD" w14:textId="77777777" w:rsidR="00CB3F9C" w:rsidRDefault="00CB3F9C" w:rsidP="00CB3F9C">
      <w:pPr>
        <w:shd w:val="clear" w:color="auto" w:fill="FFFFFF"/>
        <w:spacing w:after="0" w:line="240" w:lineRule="auto"/>
        <w:textAlignment w:val="baseline"/>
        <w:rPr>
          <w:rFonts w:cstheme="minorHAnsi"/>
          <w:color w:val="2F5496" w:themeColor="accent1" w:themeShade="BF"/>
          <w:sz w:val="28"/>
          <w:szCs w:val="28"/>
        </w:rPr>
      </w:pPr>
    </w:p>
    <w:p w14:paraId="69A1A733" w14:textId="77777777" w:rsidR="00CB3F9C" w:rsidRDefault="00CB3F9C" w:rsidP="00CB3F9C">
      <w:pPr>
        <w:shd w:val="clear" w:color="auto" w:fill="FFFFFF"/>
        <w:spacing w:after="0" w:line="240" w:lineRule="auto"/>
        <w:textAlignment w:val="baseline"/>
        <w:rPr>
          <w:rFonts w:cstheme="minorHAnsi"/>
          <w:color w:val="2F5496" w:themeColor="accent1" w:themeShade="BF"/>
          <w:sz w:val="28"/>
          <w:szCs w:val="28"/>
        </w:rPr>
      </w:pPr>
    </w:p>
    <w:p w14:paraId="6CF73DF7" w14:textId="471E1F40" w:rsidR="00CA36BE" w:rsidRPr="00CB3F9C" w:rsidRDefault="00CA36BE" w:rsidP="00CB3F9C">
      <w:pPr>
        <w:shd w:val="clear" w:color="auto" w:fill="FFFFFF"/>
        <w:spacing w:after="0" w:line="240" w:lineRule="auto"/>
        <w:textAlignment w:val="baseline"/>
        <w:rPr>
          <w:rFonts w:cstheme="minorHAnsi"/>
          <w:b/>
          <w:bCs/>
          <w:color w:val="2F5496" w:themeColor="accent1" w:themeShade="BF"/>
          <w:sz w:val="28"/>
          <w:szCs w:val="28"/>
        </w:rPr>
      </w:pPr>
      <w:r w:rsidRPr="00CB3F9C">
        <w:rPr>
          <w:rFonts w:cstheme="minorHAnsi"/>
          <w:b/>
          <w:bCs/>
          <w:color w:val="2F5496" w:themeColor="accent1" w:themeShade="BF"/>
          <w:sz w:val="28"/>
          <w:szCs w:val="28"/>
        </w:rPr>
        <w:t>Направете изводи:</w:t>
      </w:r>
    </w:p>
    <w:p w14:paraId="5AB185C7" w14:textId="77777777" w:rsidR="00D82FB0" w:rsidRPr="00CB3F9C" w:rsidRDefault="00D82FB0" w:rsidP="00D82FB0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textAlignment w:val="baseline"/>
        <w:rPr>
          <w:rFonts w:cstheme="minorHAnsi"/>
          <w:sz w:val="28"/>
          <w:szCs w:val="28"/>
        </w:rPr>
      </w:pPr>
      <w:r w:rsidRPr="00CB3F9C">
        <w:rPr>
          <w:rFonts w:cstheme="minorHAnsi"/>
          <w:sz w:val="28"/>
          <w:szCs w:val="28"/>
        </w:rPr>
        <w:t>Определете от графиките в кои държави медоносни пчели са увеличили смъртността си и има ли такива, в които тя е намаляла.</w:t>
      </w:r>
    </w:p>
    <w:p w14:paraId="60C5F794" w14:textId="39582A71" w:rsidR="00CA36BE" w:rsidRPr="00CB3F9C" w:rsidRDefault="00CA36BE" w:rsidP="00CA36BE">
      <w:pPr>
        <w:shd w:val="clear" w:color="auto" w:fill="FFFFFF"/>
        <w:spacing w:before="100" w:beforeAutospacing="1" w:after="0" w:afterAutospacing="1" w:line="240" w:lineRule="auto"/>
        <w:ind w:left="720"/>
        <w:textAlignment w:val="baseline"/>
        <w:rPr>
          <w:rFonts w:cstheme="minorHAnsi"/>
          <w:sz w:val="28"/>
          <w:szCs w:val="28"/>
        </w:rPr>
      </w:pPr>
      <w:r w:rsidRPr="00CB3F9C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660200" w14:textId="77777777" w:rsidR="00D82FB0" w:rsidRPr="00CB3F9C" w:rsidRDefault="00D82FB0" w:rsidP="00D82FB0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textAlignment w:val="baseline"/>
        <w:rPr>
          <w:rFonts w:cstheme="minorHAnsi"/>
          <w:sz w:val="28"/>
          <w:szCs w:val="28"/>
        </w:rPr>
      </w:pPr>
      <w:r w:rsidRPr="00CB3F9C">
        <w:rPr>
          <w:rFonts w:cstheme="minorHAnsi"/>
          <w:sz w:val="28"/>
          <w:szCs w:val="28"/>
        </w:rPr>
        <w:t>Кои според вас са причините за спада в популациите на пчелите?</w:t>
      </w:r>
    </w:p>
    <w:p w14:paraId="5069B25E" w14:textId="06610918" w:rsidR="00CA36BE" w:rsidRPr="00CB3F9C" w:rsidRDefault="00CA36BE" w:rsidP="00CB3F9C">
      <w:pPr>
        <w:pStyle w:val="ListParagraph"/>
        <w:shd w:val="clear" w:color="auto" w:fill="FFFFFF"/>
        <w:spacing w:before="100" w:beforeAutospacing="1" w:after="0" w:afterAutospacing="1" w:line="240" w:lineRule="auto"/>
        <w:textAlignment w:val="baseline"/>
        <w:rPr>
          <w:rFonts w:cstheme="minorHAnsi"/>
          <w:sz w:val="28"/>
          <w:szCs w:val="28"/>
        </w:rPr>
      </w:pPr>
      <w:r w:rsidRPr="00CB3F9C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A53B2B" w14:textId="77777777" w:rsidR="00CA36BE" w:rsidRPr="00CB3F9C" w:rsidRDefault="00CA36BE" w:rsidP="00CA36BE">
      <w:pPr>
        <w:pStyle w:val="ListParagraph"/>
        <w:shd w:val="clear" w:color="auto" w:fill="FFFFFF"/>
        <w:spacing w:before="100" w:beforeAutospacing="1" w:after="0" w:afterAutospacing="1" w:line="240" w:lineRule="auto"/>
        <w:textAlignment w:val="baseline"/>
        <w:rPr>
          <w:rFonts w:cstheme="minorHAnsi"/>
          <w:sz w:val="28"/>
          <w:szCs w:val="28"/>
        </w:rPr>
      </w:pPr>
    </w:p>
    <w:p w14:paraId="4F67AA9E" w14:textId="77777777" w:rsidR="00D82FB0" w:rsidRPr="00CB3F9C" w:rsidRDefault="00D82FB0" w:rsidP="00D82FB0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textAlignment w:val="baseline"/>
        <w:rPr>
          <w:rFonts w:cstheme="minorHAnsi"/>
          <w:sz w:val="28"/>
          <w:szCs w:val="28"/>
        </w:rPr>
      </w:pPr>
      <w:r w:rsidRPr="00CB3F9C">
        <w:rPr>
          <w:rFonts w:cstheme="minorHAnsi"/>
          <w:sz w:val="28"/>
          <w:szCs w:val="28"/>
        </w:rPr>
        <w:t>Как това влияе върху глобалното производство на храни и екосистемите?</w:t>
      </w:r>
    </w:p>
    <w:p w14:paraId="264177E7" w14:textId="53A6A19A" w:rsidR="00CA36BE" w:rsidRPr="00CB3F9C" w:rsidRDefault="00CA36BE" w:rsidP="00CA36BE">
      <w:pPr>
        <w:pStyle w:val="ListParagraph"/>
        <w:rPr>
          <w:rFonts w:cstheme="minorHAnsi"/>
          <w:sz w:val="28"/>
          <w:szCs w:val="28"/>
        </w:rPr>
      </w:pPr>
      <w:r w:rsidRPr="00CB3F9C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8A0729" w14:textId="77777777" w:rsidR="00CA36BE" w:rsidRPr="00CB3F9C" w:rsidRDefault="00CA36BE" w:rsidP="00CA36BE">
      <w:pPr>
        <w:shd w:val="clear" w:color="auto" w:fill="FFFFFF"/>
        <w:spacing w:before="100" w:beforeAutospacing="1" w:after="0" w:afterAutospacing="1" w:line="240" w:lineRule="auto"/>
        <w:ind w:left="720"/>
        <w:textAlignment w:val="baseline"/>
        <w:rPr>
          <w:rFonts w:cstheme="minorHAnsi"/>
          <w:sz w:val="28"/>
          <w:szCs w:val="28"/>
        </w:rPr>
      </w:pPr>
    </w:p>
    <w:p w14:paraId="57094976" w14:textId="77777777" w:rsidR="00D82FB0" w:rsidRPr="00CB3F9C" w:rsidRDefault="00D82FB0" w:rsidP="00D82FB0">
      <w:pPr>
        <w:numPr>
          <w:ilvl w:val="0"/>
          <w:numId w:val="2"/>
        </w:numPr>
        <w:contextualSpacing/>
        <w:rPr>
          <w:rFonts w:cstheme="minorHAnsi"/>
          <w:sz w:val="28"/>
          <w:szCs w:val="28"/>
        </w:rPr>
      </w:pPr>
      <w:r w:rsidRPr="00CB3F9C">
        <w:rPr>
          <w:rFonts w:cstheme="minorHAnsi"/>
          <w:sz w:val="28"/>
          <w:szCs w:val="28"/>
        </w:rPr>
        <w:t>Какви са тенденциите в популацията на пчелите?</w:t>
      </w:r>
    </w:p>
    <w:p w14:paraId="1AC45748" w14:textId="3A928084" w:rsidR="00CA36BE" w:rsidRPr="00CB3F9C" w:rsidRDefault="00CA36BE" w:rsidP="00CA36BE">
      <w:pPr>
        <w:shd w:val="clear" w:color="auto" w:fill="FFFFFF"/>
        <w:spacing w:before="100" w:beforeAutospacing="1" w:after="0" w:afterAutospacing="1" w:line="240" w:lineRule="auto"/>
        <w:ind w:left="360"/>
        <w:textAlignment w:val="baseline"/>
        <w:rPr>
          <w:rFonts w:cstheme="minorHAnsi"/>
          <w:sz w:val="28"/>
          <w:szCs w:val="28"/>
        </w:rPr>
      </w:pPr>
      <w:r w:rsidRPr="00CB3F9C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ECAD62" w14:textId="77777777" w:rsidR="00CA36BE" w:rsidRPr="00CB3F9C" w:rsidRDefault="00CA36BE" w:rsidP="00CA36BE">
      <w:pPr>
        <w:ind w:left="720"/>
        <w:contextualSpacing/>
        <w:rPr>
          <w:rFonts w:cstheme="minorHAnsi"/>
          <w:sz w:val="28"/>
          <w:szCs w:val="28"/>
        </w:rPr>
      </w:pPr>
    </w:p>
    <w:p w14:paraId="1A541A72" w14:textId="77777777" w:rsidR="00D82FB0" w:rsidRPr="00CB3F9C" w:rsidRDefault="00D82FB0" w:rsidP="00D82FB0">
      <w:pPr>
        <w:numPr>
          <w:ilvl w:val="0"/>
          <w:numId w:val="2"/>
        </w:numPr>
        <w:contextualSpacing/>
        <w:rPr>
          <w:rFonts w:cstheme="minorHAnsi"/>
          <w:sz w:val="28"/>
          <w:szCs w:val="28"/>
        </w:rPr>
      </w:pPr>
      <w:r w:rsidRPr="00CB3F9C">
        <w:rPr>
          <w:rFonts w:cstheme="minorHAnsi"/>
          <w:sz w:val="28"/>
          <w:szCs w:val="28"/>
        </w:rPr>
        <w:t>Кои фактори влияят най-много на намаляването на пчелите?</w:t>
      </w:r>
    </w:p>
    <w:p w14:paraId="2CD71C40" w14:textId="21590D30" w:rsidR="00CA36BE" w:rsidRPr="00CB3F9C" w:rsidRDefault="00CA36BE" w:rsidP="00CA36BE">
      <w:pPr>
        <w:shd w:val="clear" w:color="auto" w:fill="FFFFFF"/>
        <w:spacing w:before="100" w:beforeAutospacing="1" w:after="0" w:afterAutospacing="1" w:line="240" w:lineRule="auto"/>
        <w:ind w:left="360"/>
        <w:textAlignment w:val="baseline"/>
        <w:rPr>
          <w:rFonts w:cstheme="minorHAnsi"/>
          <w:sz w:val="28"/>
          <w:szCs w:val="28"/>
        </w:rPr>
      </w:pPr>
      <w:r w:rsidRPr="00CB3F9C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DFAC04" w14:textId="77777777" w:rsidR="00CA36BE" w:rsidRPr="00CB3F9C" w:rsidRDefault="00CA36BE" w:rsidP="00CA36BE">
      <w:pPr>
        <w:ind w:left="720"/>
        <w:contextualSpacing/>
        <w:rPr>
          <w:rFonts w:cstheme="minorHAnsi"/>
          <w:sz w:val="28"/>
          <w:szCs w:val="28"/>
        </w:rPr>
      </w:pPr>
    </w:p>
    <w:p w14:paraId="27875471" w14:textId="77777777" w:rsidR="00D82FB0" w:rsidRPr="00CB3F9C" w:rsidRDefault="00D82FB0" w:rsidP="00D82FB0">
      <w:pPr>
        <w:numPr>
          <w:ilvl w:val="0"/>
          <w:numId w:val="2"/>
        </w:numPr>
        <w:contextualSpacing/>
        <w:rPr>
          <w:rFonts w:cstheme="minorHAnsi"/>
          <w:sz w:val="28"/>
          <w:szCs w:val="28"/>
        </w:rPr>
      </w:pPr>
      <w:r w:rsidRPr="00CB3F9C">
        <w:rPr>
          <w:rFonts w:cstheme="minorHAnsi"/>
          <w:sz w:val="28"/>
          <w:szCs w:val="28"/>
        </w:rPr>
        <w:t>Какви са последиците от намаляването на популацията на пчелите?</w:t>
      </w:r>
    </w:p>
    <w:p w14:paraId="0DBF4267" w14:textId="77777777" w:rsidR="00D82FB0" w:rsidRPr="00CB3F9C" w:rsidRDefault="00D82FB0" w:rsidP="00D82FB0">
      <w:pPr>
        <w:spacing w:before="120" w:after="120"/>
        <w:rPr>
          <w:rFonts w:cstheme="minorHAnsi"/>
          <w:sz w:val="28"/>
          <w:szCs w:val="28"/>
        </w:rPr>
      </w:pPr>
    </w:p>
    <w:p w14:paraId="37A92AC4" w14:textId="705BBDFB" w:rsidR="008B1D59" w:rsidRPr="00CB3F9C" w:rsidRDefault="00CA36BE" w:rsidP="00CA36BE">
      <w:pPr>
        <w:jc w:val="both"/>
        <w:rPr>
          <w:rFonts w:cstheme="minorHAnsi"/>
          <w:sz w:val="28"/>
          <w:szCs w:val="28"/>
        </w:rPr>
      </w:pPr>
      <w:r w:rsidRPr="00CB3F9C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EB236B" w14:textId="282B6F26" w:rsidR="005320BF" w:rsidRPr="00CA36BE" w:rsidRDefault="005320BF" w:rsidP="00825D89">
      <w:pPr>
        <w:jc w:val="center"/>
        <w:rPr>
          <w:rFonts w:cstheme="minorHAnsi"/>
          <w:color w:val="538135" w:themeColor="accent6" w:themeShade="BF"/>
          <w:sz w:val="28"/>
          <w:szCs w:val="28"/>
        </w:rPr>
      </w:pPr>
    </w:p>
    <w:sectPr w:rsidR="005320BF" w:rsidRPr="00CA36BE" w:rsidSect="00812BF8">
      <w:headerReference w:type="default" r:id="rId9"/>
      <w:footerReference w:type="default" r:id="rId10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DF719" w14:textId="77777777" w:rsidR="00F049D2" w:rsidRDefault="00F049D2" w:rsidP="005320BF">
      <w:pPr>
        <w:spacing w:after="0" w:line="240" w:lineRule="auto"/>
      </w:pPr>
      <w:r>
        <w:separator/>
      </w:r>
    </w:p>
  </w:endnote>
  <w:endnote w:type="continuationSeparator" w:id="0">
    <w:p w14:paraId="1C940291" w14:textId="77777777" w:rsidR="00F049D2" w:rsidRDefault="00F049D2" w:rsidP="00532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2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11"/>
      <w:gridCol w:w="1346"/>
      <w:gridCol w:w="4608"/>
    </w:tblGrid>
    <w:tr w:rsidR="005320BF" w:rsidRPr="005320BF" w14:paraId="03897911" w14:textId="77777777" w:rsidTr="00B15FCF">
      <w:tc>
        <w:tcPr>
          <w:tcW w:w="4111" w:type="dxa"/>
        </w:tcPr>
        <w:p w14:paraId="66106C83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ind w:left="-120"/>
            <w:jc w:val="both"/>
            <w:rPr>
              <w:rFonts w:ascii="Calibri" w:eastAsia="Calibri" w:hAnsi="Calibri" w:cs="Times New Roman"/>
              <w:noProof/>
              <w:lang w:val="en-GB"/>
            </w:rPr>
          </w:pPr>
        </w:p>
      </w:tc>
      <w:tc>
        <w:tcPr>
          <w:tcW w:w="1346" w:type="dxa"/>
          <w:vAlign w:val="center"/>
        </w:tcPr>
        <w:p w14:paraId="1F1FC751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ind w:left="-96" w:right="-115"/>
            <w:jc w:val="center"/>
            <w:rPr>
              <w:rFonts w:ascii="Calibri" w:eastAsia="Calibri" w:hAnsi="Calibri" w:cs="Times New Roman"/>
              <w:lang w:val="en-GB"/>
            </w:rPr>
          </w:pPr>
        </w:p>
      </w:tc>
      <w:tc>
        <w:tcPr>
          <w:tcW w:w="4608" w:type="dxa"/>
          <w:vAlign w:val="center"/>
        </w:tcPr>
        <w:p w14:paraId="212E2D38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ind w:right="-107"/>
            <w:jc w:val="both"/>
            <w:rPr>
              <w:rFonts w:ascii="Calibri" w:eastAsia="Calibri" w:hAnsi="Calibri" w:cs="Times New Roman"/>
              <w:sz w:val="16"/>
              <w:szCs w:val="16"/>
              <w:lang w:val="en-GB"/>
            </w:rPr>
          </w:pPr>
        </w:p>
      </w:tc>
    </w:tr>
    <w:tr w:rsidR="00F0127C" w:rsidRPr="005320BF" w14:paraId="5C4A72BB" w14:textId="77777777" w:rsidTr="00B15FCF">
      <w:tc>
        <w:tcPr>
          <w:tcW w:w="4111" w:type="dxa"/>
        </w:tcPr>
        <w:p w14:paraId="4BF62BBC" w14:textId="77777777" w:rsidR="00F0127C" w:rsidRPr="005320BF" w:rsidRDefault="00F0127C" w:rsidP="00F0127C">
          <w:pPr>
            <w:tabs>
              <w:tab w:val="center" w:pos="4703"/>
              <w:tab w:val="right" w:pos="9406"/>
            </w:tabs>
            <w:ind w:left="-120"/>
            <w:jc w:val="both"/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noProof/>
              <w:lang w:val="en-GB"/>
            </w:rPr>
            <w:drawing>
              <wp:inline distT="0" distB="0" distL="0" distR="0" wp14:anchorId="2F205F21" wp14:editId="07EE3DBF">
                <wp:extent cx="2702353" cy="589126"/>
                <wp:effectExtent l="0" t="0" r="0" b="190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83" r="18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2353" cy="5891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6" w:type="dxa"/>
          <w:vAlign w:val="center"/>
        </w:tcPr>
        <w:p w14:paraId="3DF8ABBB" w14:textId="0DB92D40" w:rsidR="00F0127C" w:rsidRPr="005320BF" w:rsidRDefault="00F0127C" w:rsidP="00F0127C">
          <w:pPr>
            <w:tabs>
              <w:tab w:val="center" w:pos="4703"/>
              <w:tab w:val="right" w:pos="9406"/>
            </w:tabs>
            <w:ind w:left="-96" w:right="-115"/>
            <w:jc w:val="center"/>
            <w:rPr>
              <w:rFonts w:ascii="Calibri" w:eastAsia="Calibri" w:hAnsi="Calibri" w:cs="Times New Roman"/>
              <w:sz w:val="16"/>
              <w:szCs w:val="16"/>
              <w:lang w:val="en-GB"/>
            </w:rPr>
          </w:pPr>
          <w:r>
            <w:rPr>
              <w:rFonts w:ascii="Calibri" w:eastAsia="Calibri" w:hAnsi="Calibri" w:cs="Times New Roman"/>
              <w:lang w:val="bg-BG"/>
            </w:rPr>
            <w:t>Стр.</w:t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begin"/>
          </w:r>
          <w:r w:rsidRPr="005320BF">
            <w:rPr>
              <w:rFonts w:ascii="Calibri" w:eastAsia="Calibri" w:hAnsi="Calibri" w:cs="Times New Roman"/>
              <w:b/>
              <w:bCs/>
              <w:lang w:val="en-GB"/>
            </w:rPr>
            <w:instrText xml:space="preserve"> PAGE </w:instrTex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separate"/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t>1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end"/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>
            <w:rPr>
              <w:rFonts w:ascii="Calibri" w:eastAsia="Calibri" w:hAnsi="Calibri" w:cs="Times New Roman"/>
              <w:lang w:val="bg-BG"/>
            </w:rPr>
            <w:t>от</w:t>
          </w:r>
          <w:r w:rsidRPr="005320BF">
            <w:rPr>
              <w:rFonts w:ascii="Calibri" w:eastAsia="Calibri" w:hAnsi="Calibri" w:cs="Times New Roman"/>
              <w:lang w:val="en-GB"/>
            </w:rPr>
            <w:t xml:space="preserve"> 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begin"/>
          </w:r>
          <w:r w:rsidRPr="005320BF">
            <w:rPr>
              <w:rFonts w:ascii="Calibri" w:eastAsia="Calibri" w:hAnsi="Calibri" w:cs="Times New Roman"/>
              <w:b/>
              <w:bCs/>
              <w:lang w:val="en-GB"/>
            </w:rPr>
            <w:instrText xml:space="preserve"> NUMPAGES  </w:instrTex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separate"/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t>2</w:t>
          </w:r>
          <w:r w:rsidRPr="005320BF">
            <w:rPr>
              <w:rFonts w:ascii="Calibri" w:eastAsia="Calibri" w:hAnsi="Calibri" w:cs="Times New Roman"/>
              <w:b/>
              <w:bCs/>
              <w:sz w:val="24"/>
              <w:szCs w:val="24"/>
              <w:lang w:val="en-GB"/>
            </w:rPr>
            <w:fldChar w:fldCharType="end"/>
          </w:r>
        </w:p>
      </w:tc>
      <w:tc>
        <w:tcPr>
          <w:tcW w:w="4608" w:type="dxa"/>
          <w:vAlign w:val="center"/>
        </w:tcPr>
        <w:p w14:paraId="07E0F602" w14:textId="3FEBE486" w:rsidR="00F0127C" w:rsidRPr="00F0127C" w:rsidRDefault="00F0127C" w:rsidP="00F0127C">
          <w:pPr>
            <w:tabs>
              <w:tab w:val="center" w:pos="4703"/>
              <w:tab w:val="right" w:pos="9406"/>
            </w:tabs>
            <w:ind w:right="-107"/>
            <w:jc w:val="both"/>
            <w:rPr>
              <w:rFonts w:ascii="Calibri" w:eastAsia="Calibri" w:hAnsi="Calibri" w:cs="Times New Roman"/>
              <w:lang w:val="bg-BG"/>
            </w:rPr>
          </w:pPr>
          <w:r w:rsidRPr="00EC0B9C">
            <w:rPr>
              <w:sz w:val="16"/>
              <w:szCs w:val="16"/>
              <w:lang w:val="bg-BG"/>
            </w:rPr>
            <w:t xml:space="preserve">Този материал е продукт по проект </w:t>
          </w:r>
          <w:proofErr w:type="spellStart"/>
          <w:r w:rsidRPr="00EC0B9C">
            <w:rPr>
              <w:sz w:val="16"/>
              <w:szCs w:val="16"/>
              <w:lang w:val="bg-BG"/>
            </w:rPr>
            <w:t>We</w:t>
          </w:r>
          <w:proofErr w:type="spellEnd"/>
          <w:r w:rsidRPr="00EC0B9C">
            <w:rPr>
              <w:sz w:val="16"/>
              <w:szCs w:val="16"/>
              <w:lang w:val="bg-BG"/>
            </w:rPr>
            <w:t xml:space="preserve"> </w:t>
          </w:r>
          <w:proofErr w:type="spellStart"/>
          <w:r w:rsidRPr="00EC0B9C">
            <w:rPr>
              <w:sz w:val="16"/>
              <w:szCs w:val="16"/>
              <w:lang w:val="bg-BG"/>
            </w:rPr>
            <w:t>Teach</w:t>
          </w:r>
          <w:proofErr w:type="spellEnd"/>
          <w:r w:rsidRPr="00EC0B9C">
            <w:rPr>
              <w:sz w:val="16"/>
              <w:szCs w:val="16"/>
              <w:lang w:val="bg-BG"/>
            </w:rPr>
            <w:t xml:space="preserve"> DATA, който се реализира с финансовата подкрепа на Европейската комисия. Съдържанието отразява единствено гледната точка</w:t>
          </w:r>
          <w:r>
            <w:rPr>
              <w:sz w:val="16"/>
              <w:szCs w:val="16"/>
              <w:lang w:val="bg-BG"/>
            </w:rPr>
            <w:t xml:space="preserve"> </w:t>
          </w:r>
          <w:r w:rsidRPr="00EC0B9C">
            <w:rPr>
              <w:sz w:val="16"/>
              <w:szCs w:val="16"/>
              <w:lang w:val="bg-BG"/>
            </w:rPr>
            <w:t>на авторите и Комисията не може да носи отговорност за каквото и да е използване на информацията, съдържаща се в него.</w:t>
          </w:r>
        </w:p>
      </w:tc>
    </w:tr>
  </w:tbl>
  <w:p w14:paraId="1B551589" w14:textId="77777777" w:rsidR="005320BF" w:rsidRPr="00F0127C" w:rsidRDefault="005320BF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BA652" w14:textId="77777777" w:rsidR="00F049D2" w:rsidRDefault="00F049D2" w:rsidP="005320BF">
      <w:pPr>
        <w:spacing w:after="0" w:line="240" w:lineRule="auto"/>
      </w:pPr>
      <w:r>
        <w:separator/>
      </w:r>
    </w:p>
  </w:footnote>
  <w:footnote w:type="continuationSeparator" w:id="0">
    <w:p w14:paraId="60C380A7" w14:textId="77777777" w:rsidR="00F049D2" w:rsidRDefault="00F049D2" w:rsidP="00532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2"/>
      <w:gridCol w:w="6791"/>
    </w:tblGrid>
    <w:tr w:rsidR="005320BF" w:rsidRPr="005320BF" w14:paraId="7788983D" w14:textId="77777777" w:rsidTr="00B15FCF">
      <w:tc>
        <w:tcPr>
          <w:tcW w:w="3132" w:type="dxa"/>
        </w:tcPr>
        <w:p w14:paraId="728F57D5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noProof/>
              <w:lang w:val="en-GB"/>
            </w:rPr>
            <w:drawing>
              <wp:inline distT="0" distB="0" distL="0" distR="0" wp14:anchorId="4E45570B" wp14:editId="552916A3">
                <wp:extent cx="1685925" cy="86106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843" t="3757" r="13855" b="14858"/>
                        <a:stretch/>
                      </pic:blipFill>
                      <pic:spPr bwMode="auto">
                        <a:xfrm>
                          <a:off x="0" y="0"/>
                          <a:ext cx="1685925" cy="861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1" w:type="dxa"/>
        </w:tcPr>
        <w:p w14:paraId="002988AF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Calibri"/>
              <w:sz w:val="20"/>
              <w:szCs w:val="20"/>
              <w:lang w:val="en-GB"/>
            </w:rPr>
          </w:pPr>
        </w:p>
        <w:p w14:paraId="546D5041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Calibri"/>
              <w:sz w:val="20"/>
              <w:szCs w:val="20"/>
              <w:lang w:val="en-GB"/>
            </w:rPr>
          </w:pPr>
        </w:p>
        <w:p w14:paraId="00ACADAD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Arial Narrow" w:eastAsia="Calibri" w:hAnsi="Arial Narrow" w:cs="Times New Roman"/>
              <w:color w:val="4370B7"/>
              <w:sz w:val="26"/>
              <w:szCs w:val="26"/>
              <w:lang w:val="en-GB"/>
            </w:rPr>
          </w:pPr>
          <w:r w:rsidRPr="005320BF">
            <w:rPr>
              <w:rFonts w:ascii="Arial Narrow" w:eastAsia="Calibri" w:hAnsi="Arial Narrow" w:cs="Times New Roman"/>
              <w:color w:val="4370B7"/>
              <w:sz w:val="26"/>
              <w:szCs w:val="26"/>
              <w:lang w:val="en-GB"/>
            </w:rPr>
            <w:t>WE TEACH DATA</w:t>
          </w:r>
        </w:p>
        <w:p w14:paraId="7B8F8276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Times New Roman"/>
              <w:sz w:val="20"/>
              <w:szCs w:val="20"/>
              <w:lang w:val="en-GB"/>
            </w:rPr>
          </w:pPr>
          <w:r w:rsidRPr="005320BF">
            <w:rPr>
              <w:rFonts w:ascii="Calibri" w:eastAsia="Calibri" w:hAnsi="Calibri" w:cs="Times New Roman"/>
              <w:sz w:val="20"/>
              <w:szCs w:val="20"/>
              <w:lang w:val="en-GB"/>
            </w:rPr>
            <w:t>Inspire Teachers to Integrate DATA Science in STEM Subjects</w:t>
          </w:r>
        </w:p>
        <w:p w14:paraId="4B8CE70C" w14:textId="77777777" w:rsidR="005320BF" w:rsidRPr="005320BF" w:rsidRDefault="005320BF" w:rsidP="005320BF">
          <w:pPr>
            <w:tabs>
              <w:tab w:val="center" w:pos="4703"/>
              <w:tab w:val="right" w:pos="9406"/>
            </w:tabs>
            <w:jc w:val="right"/>
            <w:rPr>
              <w:rFonts w:ascii="Calibri" w:eastAsia="Calibri" w:hAnsi="Calibri" w:cs="Times New Roman"/>
              <w:lang w:val="en-GB"/>
            </w:rPr>
          </w:pPr>
          <w:r w:rsidRPr="005320BF">
            <w:rPr>
              <w:rFonts w:ascii="Calibri" w:eastAsia="Calibri" w:hAnsi="Calibri" w:cs="Times New Roman"/>
              <w:sz w:val="20"/>
              <w:szCs w:val="20"/>
              <w:lang w:val="en-GB"/>
            </w:rPr>
            <w:t>2022-1-BG01-KA220-SCH-000085398</w:t>
          </w:r>
        </w:p>
      </w:tc>
    </w:tr>
  </w:tbl>
  <w:p w14:paraId="3BE4B159" w14:textId="7F0EB6FF" w:rsidR="005320BF" w:rsidRPr="005320BF" w:rsidRDefault="005320BF" w:rsidP="005320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EC40C6"/>
    <w:multiLevelType w:val="hybridMultilevel"/>
    <w:tmpl w:val="594878E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F5C53"/>
    <w:multiLevelType w:val="hybridMultilevel"/>
    <w:tmpl w:val="9AF2C4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C7796"/>
    <w:multiLevelType w:val="hybridMultilevel"/>
    <w:tmpl w:val="A9884B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495070">
    <w:abstractNumId w:val="2"/>
  </w:num>
  <w:num w:numId="2" w16cid:durableId="1922370261">
    <w:abstractNumId w:val="1"/>
  </w:num>
  <w:num w:numId="3" w16cid:durableId="41748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2E"/>
    <w:rsid w:val="000521A6"/>
    <w:rsid w:val="0015330F"/>
    <w:rsid w:val="00176131"/>
    <w:rsid w:val="001A2057"/>
    <w:rsid w:val="001B1271"/>
    <w:rsid w:val="001B1EEE"/>
    <w:rsid w:val="001C729C"/>
    <w:rsid w:val="001E02E4"/>
    <w:rsid w:val="001F1B81"/>
    <w:rsid w:val="00203873"/>
    <w:rsid w:val="00237EC1"/>
    <w:rsid w:val="002520DA"/>
    <w:rsid w:val="00285031"/>
    <w:rsid w:val="002903C9"/>
    <w:rsid w:val="002D0724"/>
    <w:rsid w:val="002E3B7B"/>
    <w:rsid w:val="00324FBA"/>
    <w:rsid w:val="00376DF3"/>
    <w:rsid w:val="003C2483"/>
    <w:rsid w:val="003D1550"/>
    <w:rsid w:val="00426B44"/>
    <w:rsid w:val="0044560D"/>
    <w:rsid w:val="004C6155"/>
    <w:rsid w:val="00522999"/>
    <w:rsid w:val="00524E0F"/>
    <w:rsid w:val="005320BF"/>
    <w:rsid w:val="005568D3"/>
    <w:rsid w:val="006C2986"/>
    <w:rsid w:val="006C4B38"/>
    <w:rsid w:val="006F373A"/>
    <w:rsid w:val="00735976"/>
    <w:rsid w:val="00740876"/>
    <w:rsid w:val="00761BF5"/>
    <w:rsid w:val="007C6215"/>
    <w:rsid w:val="007E4FBF"/>
    <w:rsid w:val="00812BF8"/>
    <w:rsid w:val="00825D89"/>
    <w:rsid w:val="00862899"/>
    <w:rsid w:val="008B1D59"/>
    <w:rsid w:val="009115D1"/>
    <w:rsid w:val="00935696"/>
    <w:rsid w:val="00970F4D"/>
    <w:rsid w:val="009855CA"/>
    <w:rsid w:val="0099762E"/>
    <w:rsid w:val="009C2AF8"/>
    <w:rsid w:val="00A220F1"/>
    <w:rsid w:val="00A403F5"/>
    <w:rsid w:val="00A438D1"/>
    <w:rsid w:val="00A66A0C"/>
    <w:rsid w:val="00AB0C02"/>
    <w:rsid w:val="00B1407C"/>
    <w:rsid w:val="00B2319D"/>
    <w:rsid w:val="00B92B87"/>
    <w:rsid w:val="00B9401D"/>
    <w:rsid w:val="00B96EB5"/>
    <w:rsid w:val="00BC45B3"/>
    <w:rsid w:val="00BD4D2D"/>
    <w:rsid w:val="00BE73DC"/>
    <w:rsid w:val="00C055B0"/>
    <w:rsid w:val="00C24CC7"/>
    <w:rsid w:val="00C8213B"/>
    <w:rsid w:val="00CA36BE"/>
    <w:rsid w:val="00CB3F9C"/>
    <w:rsid w:val="00CE3B9F"/>
    <w:rsid w:val="00D434B6"/>
    <w:rsid w:val="00D50DF7"/>
    <w:rsid w:val="00D82FB0"/>
    <w:rsid w:val="00E468C1"/>
    <w:rsid w:val="00E56E45"/>
    <w:rsid w:val="00F0127C"/>
    <w:rsid w:val="00F049D2"/>
    <w:rsid w:val="00F40E92"/>
    <w:rsid w:val="00F44448"/>
    <w:rsid w:val="00FB1DCC"/>
    <w:rsid w:val="00FB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FB55B9"/>
  <w15:chartTrackingRefBased/>
  <w15:docId w15:val="{9208086F-4168-4F9F-B432-6C2C169D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20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0BF"/>
  </w:style>
  <w:style w:type="paragraph" w:styleId="Footer">
    <w:name w:val="footer"/>
    <w:basedOn w:val="Normal"/>
    <w:link w:val="FooterChar"/>
    <w:uiPriority w:val="99"/>
    <w:unhideWhenUsed/>
    <w:rsid w:val="005320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0BF"/>
  </w:style>
  <w:style w:type="table" w:customStyle="1" w:styleId="TableGrid1">
    <w:name w:val="Table Grid1"/>
    <w:basedOn w:val="TableNormal"/>
    <w:next w:val="TableGrid"/>
    <w:uiPriority w:val="39"/>
    <w:rsid w:val="005320B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320B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1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1D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1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DC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2B8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503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E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25D89"/>
    <w:pPr>
      <w:ind w:left="720"/>
      <w:contextualSpacing/>
    </w:pPr>
  </w:style>
  <w:style w:type="paragraph" w:customStyle="1" w:styleId="11">
    <w:name w:val="Заглавие 11"/>
    <w:basedOn w:val="Normal"/>
    <w:next w:val="Normal"/>
    <w:uiPriority w:val="9"/>
    <w:qFormat/>
    <w:rsid w:val="008B1D59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val="bg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B3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es4life.org/bee-extinction/6-reasons-for-bee-extinction/honey-bee-loss-numbe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Парова</dc:creator>
  <cp:keywords/>
  <dc:description/>
  <cp:lastModifiedBy>Letelina Krumova</cp:lastModifiedBy>
  <cp:revision>8</cp:revision>
  <dcterms:created xsi:type="dcterms:W3CDTF">2024-06-21T19:11:00Z</dcterms:created>
  <dcterms:modified xsi:type="dcterms:W3CDTF">2024-06-24T15:17:00Z</dcterms:modified>
</cp:coreProperties>
</file>